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93E92" w14:textId="77777777" w:rsidR="005C4FF1" w:rsidRDefault="005C4FF1">
      <w:r>
        <w:t>UMOWA O ŚWIADCZENIE USŁUG TURYSTYCZNYCH</w:t>
      </w:r>
    </w:p>
    <w:p w14:paraId="794D6C5F" w14:textId="1377E024" w:rsidR="005C4FF1" w:rsidRDefault="320A9DAA">
      <w:r w:rsidRPr="320A9DAA">
        <w:rPr>
          <w:b/>
          <w:bCs/>
        </w:rPr>
        <w:t xml:space="preserve"> Nr:  ............../....................../</w:t>
      </w:r>
      <w:r w:rsidRPr="320A9DAA">
        <w:rPr>
          <w:b/>
          <w:bCs/>
          <w:sz w:val="24"/>
          <w:szCs w:val="24"/>
        </w:rPr>
        <w:t>2</w:t>
      </w:r>
      <w:r w:rsidR="0023697A">
        <w:rPr>
          <w:b/>
          <w:bCs/>
          <w:sz w:val="24"/>
          <w:szCs w:val="24"/>
        </w:rPr>
        <w:t>4</w:t>
      </w:r>
      <w:r>
        <w:t xml:space="preserve">            zawarta dnia .....................20......     w Warszawie pomiędzy: </w:t>
      </w:r>
    </w:p>
    <w:p w14:paraId="478D6234" w14:textId="5EDF6182" w:rsidR="00DC259F" w:rsidRDefault="320A9DAA">
      <w:r>
        <w:t xml:space="preserve">1. Jerzy Sawicki prowadzącym działalność  gospodarczą pod nazwą : </w:t>
      </w:r>
      <w:proofErr w:type="spellStart"/>
      <w:r>
        <w:t>Aktiv</w:t>
      </w:r>
      <w:proofErr w:type="spellEnd"/>
      <w:r>
        <w:t xml:space="preserve"> Sport Jerzy Sawicki, NIP 9521933443  wpisanym do rejestru organizatorów turystyki i pośredników turystycznych pod nr 30087 zwanym w dalszej części umowy organizatorem turystyki a </w:t>
      </w:r>
    </w:p>
    <w:p w14:paraId="51E28A1F" w14:textId="77777777" w:rsidR="003B50E1" w:rsidRDefault="005E4FC3">
      <w:r>
        <w:t>2.</w:t>
      </w:r>
      <w:r w:rsidR="005C4FF1">
        <w:t xml:space="preserve"> ………………………</w:t>
      </w:r>
      <w:r w:rsidR="00DC259F">
        <w:t>…………………………………………………..</w:t>
      </w:r>
      <w:r w:rsidR="00D96694">
        <w:t>......................</w:t>
      </w:r>
      <w:r w:rsidR="0070730F">
        <w:t>...................................................</w:t>
      </w:r>
      <w:r w:rsidR="00DC259F">
        <w:t xml:space="preserve"> </w:t>
      </w:r>
      <w:r w:rsidR="005C4FF1">
        <w:t xml:space="preserve"> zwanym w dalsz</w:t>
      </w:r>
      <w:r w:rsidR="003B50E1">
        <w:t xml:space="preserve">ej części umowy zamawiającym </w:t>
      </w:r>
    </w:p>
    <w:p w14:paraId="1D2D79EF" w14:textId="77777777" w:rsidR="00DC259F" w:rsidRDefault="005C4FF1">
      <w:r>
        <w:t>Organizator turystyki oświadcza, że zgodnie z treścią posiadanego wpisu do rejestru organizatorów turystyki i pośredników turystycznych, jest uprawniony do zorganizowania imprezy turystycznej objętej niniejszą umową</w:t>
      </w:r>
      <w:r w:rsidR="00DC259F">
        <w:t xml:space="preserve">. </w:t>
      </w:r>
    </w:p>
    <w:p w14:paraId="568765B2" w14:textId="77777777" w:rsidR="004E4121" w:rsidRDefault="005C4FF1">
      <w:r>
        <w:t xml:space="preserve"> 3. Klient oświadcza, iż zapoznał się z treścią dokumentacji potrzebnej do zawarcia niniejszej </w:t>
      </w:r>
      <w:r w:rsidR="00DC259F">
        <w:t xml:space="preserve">umowy. </w:t>
      </w:r>
    </w:p>
    <w:p w14:paraId="0109FA62" w14:textId="77777777" w:rsidR="008D0DF7" w:rsidRDefault="00DC259F">
      <w:r>
        <w:t xml:space="preserve">4. </w:t>
      </w:r>
      <w:r w:rsidR="005C4FF1">
        <w:t xml:space="preserve"> Za rozpoczęcie wykonania zlecenia uważa się wyjazd g</w:t>
      </w:r>
      <w:r>
        <w:t>rupy z miejsca zbiórki. Za zakoń</w:t>
      </w:r>
      <w:r w:rsidR="005C4FF1">
        <w:t>czenie zlecenia uważa się przyjazd grupy na miejsce zbiórki, po realizacji programu.</w:t>
      </w:r>
    </w:p>
    <w:p w14:paraId="3F685D49" w14:textId="77777777" w:rsidR="00DC259F" w:rsidRDefault="005E4FC3">
      <w:pPr>
        <w:rPr>
          <w:b/>
        </w:rPr>
      </w:pPr>
      <w:r>
        <w:t xml:space="preserve"> §</w:t>
      </w:r>
      <w:r w:rsidR="005C4FF1">
        <w:t xml:space="preserve"> 1. Program i cena wycieczki obejmuje</w:t>
      </w:r>
      <w:r w:rsidR="005C4FF1" w:rsidRPr="00DC259F">
        <w:rPr>
          <w:b/>
        </w:rPr>
        <w:t>: a) zakwaterowanie: b) transport</w:t>
      </w:r>
      <w:r w:rsidR="005C4FF1">
        <w:t xml:space="preserve">: </w:t>
      </w:r>
      <w:r w:rsidR="005C4FF1" w:rsidRPr="00DC259F">
        <w:rPr>
          <w:b/>
        </w:rPr>
        <w:t>c) wyżywienie: d)</w:t>
      </w:r>
      <w:r w:rsidR="005C4FF1">
        <w:t xml:space="preserve"> </w:t>
      </w:r>
      <w:r w:rsidR="005C4FF1" w:rsidRPr="00DC259F">
        <w:rPr>
          <w:b/>
        </w:rPr>
        <w:t>park</w:t>
      </w:r>
      <w:r w:rsidR="00DC259F" w:rsidRPr="00DC259F">
        <w:rPr>
          <w:b/>
        </w:rPr>
        <w:t>ingi, opłaty drogowe</w:t>
      </w:r>
      <w:r w:rsidR="00DC259F">
        <w:t xml:space="preserve">, </w:t>
      </w:r>
      <w:r w:rsidR="00DC259F" w:rsidRPr="00DC259F">
        <w:rPr>
          <w:b/>
        </w:rPr>
        <w:t>e) ubezpieczenie NNW</w:t>
      </w:r>
      <w:r w:rsidR="00DC259F">
        <w:rPr>
          <w:b/>
        </w:rPr>
        <w:t>.</w:t>
      </w:r>
    </w:p>
    <w:p w14:paraId="37CC615B" w14:textId="5EB1F600" w:rsidR="008D0DF7" w:rsidRDefault="6D80BE33" w:rsidP="00782411">
      <w:r>
        <w:t xml:space="preserve">§ 2. Termin i miejsce wycieczki </w:t>
      </w:r>
      <w:r w:rsidR="00782411">
        <w:t xml:space="preserve">13.01 – 20.01.2024 </w:t>
      </w:r>
    </w:p>
    <w:p w14:paraId="6C37434D" w14:textId="0B4BAEF7" w:rsidR="00782411" w:rsidRDefault="00782411" w:rsidP="00782411">
      <w:pPr>
        <w:spacing w:after="0" w:line="257" w:lineRule="auto"/>
        <w:jc w:val="both"/>
      </w:pPr>
      <w:r w:rsidRPr="00DC7E95">
        <w:t>Ośrodek Wypoczynkowy NESTOR  Muszyna 33-370</w:t>
      </w:r>
      <w:r>
        <w:t xml:space="preserve">, </w:t>
      </w:r>
      <w:r w:rsidRPr="00DC7E95">
        <w:t>ul. Lipowa 4</w:t>
      </w:r>
      <w:r>
        <w:t xml:space="preserve">, </w:t>
      </w:r>
      <w:r w:rsidRPr="00DC7E95">
        <w:t>tel. 18 4714029</w:t>
      </w:r>
    </w:p>
    <w:p w14:paraId="23A78793" w14:textId="77777777" w:rsidR="00782411" w:rsidRPr="00782411" w:rsidRDefault="00782411" w:rsidP="00782411">
      <w:pPr>
        <w:spacing w:after="0" w:line="257" w:lineRule="auto"/>
        <w:jc w:val="both"/>
      </w:pPr>
    </w:p>
    <w:p w14:paraId="7AC29AB8" w14:textId="77777777" w:rsidR="00DC259F" w:rsidRDefault="005E4FC3">
      <w:pPr>
        <w:rPr>
          <w:b/>
        </w:rPr>
      </w:pPr>
      <w:r>
        <w:rPr>
          <w:b/>
        </w:rPr>
        <w:t>Usz</w:t>
      </w:r>
      <w:r w:rsidR="00006FD9">
        <w:rPr>
          <w:b/>
        </w:rPr>
        <w:t>cz</w:t>
      </w:r>
      <w:r>
        <w:rPr>
          <w:b/>
        </w:rPr>
        <w:t>egółowienie programu w załą</w:t>
      </w:r>
      <w:r w:rsidR="00DC259F">
        <w:rPr>
          <w:b/>
        </w:rPr>
        <w:t>czniku, "Program wycieczki"</w:t>
      </w:r>
    </w:p>
    <w:p w14:paraId="171130D0" w14:textId="0C7B51F7" w:rsidR="00DC259F" w:rsidRDefault="005E4FC3">
      <w:r>
        <w:t xml:space="preserve"> 5</w:t>
      </w:r>
      <w:r w:rsidR="005C4FF1">
        <w:t xml:space="preserve">. W razie ubiegania się przez klienta o wypłatę środków pieniężnych z ubezpieczenia, jest on zobowiązany do postępowania zgodnie z procedurą odszkodowawczą przedstawioną przez ubezpieczyciela i załączoną do otrzymanej kopii polisy. </w:t>
      </w:r>
    </w:p>
    <w:p w14:paraId="108FEA4A" w14:textId="77777777" w:rsidR="00516AB4" w:rsidRDefault="004E4121">
      <w:r>
        <w:t>6</w:t>
      </w:r>
      <w:r w:rsidR="005C4FF1">
        <w:t>. Tytułem zapłaty jako wynagrodzenie za zorganizowanie wycieczki, klient wpłaci</w:t>
      </w:r>
      <w:r w:rsidR="00516AB4">
        <w:t xml:space="preserve"> przelewem lub gotówką zaliczkę w wysokości ustalonej, dostosowanej do aktualnych  możliwości klienta i drugą wpłatę  uzupełniająca całkowity koszt wycieczki</w:t>
      </w:r>
    </w:p>
    <w:p w14:paraId="1DA02BA8" w14:textId="77777777" w:rsidR="003B50E1" w:rsidRPr="00545075" w:rsidRDefault="003B50E1" w:rsidP="003B50E1">
      <w:pPr>
        <w:rPr>
          <w:b/>
        </w:rPr>
      </w:pPr>
      <w:r>
        <w:t>Wpłaty na konto:</w:t>
      </w:r>
      <w:r w:rsidRPr="003B50E1">
        <w:rPr>
          <w:b/>
        </w:rPr>
        <w:t xml:space="preserve"> </w:t>
      </w:r>
      <w:r w:rsidR="003F573A" w:rsidRPr="003F573A">
        <w:rPr>
          <w:b/>
        </w:rPr>
        <w:t>48109017530000000148902668</w:t>
      </w:r>
    </w:p>
    <w:p w14:paraId="2A054877" w14:textId="130ED792" w:rsidR="00516AB4" w:rsidRDefault="0023697A">
      <w:r>
        <w:t xml:space="preserve">7. </w:t>
      </w:r>
      <w:r w:rsidR="320A9DAA">
        <w:t xml:space="preserve">Całkowity koszt wycieczki wynosi: </w:t>
      </w:r>
      <w:r w:rsidR="00782411">
        <w:t>3000</w:t>
      </w:r>
      <w:r w:rsidR="320A9DAA">
        <w:t xml:space="preserve"> zł.</w:t>
      </w:r>
      <w:bookmarkStart w:id="0" w:name="_GoBack"/>
      <w:bookmarkEnd w:id="0"/>
      <w:r w:rsidR="6D80BE33">
        <w:t xml:space="preserve"> W cenę organizowanej wycieczki wliczone są wszelkie konieczne należności, w tym podatki oraz opłaty.</w:t>
      </w:r>
    </w:p>
    <w:p w14:paraId="51ED5EF6" w14:textId="77777777" w:rsidR="00516AB4" w:rsidRDefault="004E4121">
      <w:r>
        <w:t xml:space="preserve"> 8</w:t>
      </w:r>
      <w:r w:rsidR="005C4FF1">
        <w:t>. Cena wycieczki ustalona w umowie nie może ulec podwyższe</w:t>
      </w:r>
      <w:r w:rsidR="00516AB4">
        <w:t>niu, chyba, że będzie to wynikało</w:t>
      </w:r>
      <w:r w:rsidR="005C4FF1">
        <w:t xml:space="preserve"> z istotnej zmiany kursów walut lub nieoczekiwanej zm</w:t>
      </w:r>
      <w:r w:rsidR="003B50E1">
        <w:t>iany opłat urzędowych</w:t>
      </w:r>
      <w:r w:rsidR="005C4FF1">
        <w:t>.</w:t>
      </w:r>
    </w:p>
    <w:p w14:paraId="34842F4B" w14:textId="77777777" w:rsidR="00516AB4" w:rsidRPr="004E4121" w:rsidRDefault="004E4121">
      <w:pPr>
        <w:rPr>
          <w:u w:val="single"/>
        </w:rPr>
      </w:pPr>
      <w:r>
        <w:rPr>
          <w:u w:val="single"/>
        </w:rPr>
        <w:t xml:space="preserve">  9</w:t>
      </w:r>
      <w:r w:rsidR="005C4FF1" w:rsidRPr="004E4121">
        <w:rPr>
          <w:u w:val="single"/>
        </w:rPr>
        <w:t>. Jeż</w:t>
      </w:r>
      <w:r w:rsidR="00516AB4" w:rsidRPr="004E4121">
        <w:rPr>
          <w:u w:val="single"/>
        </w:rPr>
        <w:t>eli odstąpienie od umowy wynikać</w:t>
      </w:r>
      <w:r w:rsidR="005C4FF1" w:rsidRPr="004E4121">
        <w:rPr>
          <w:u w:val="single"/>
        </w:rPr>
        <w:t xml:space="preserve"> będzie z przyczyn niezależnych od organizatora i mających charakter siły wyższej, </w:t>
      </w:r>
      <w:r w:rsidR="00516AB4" w:rsidRPr="004E4121">
        <w:rPr>
          <w:u w:val="single"/>
        </w:rPr>
        <w:t>jest on zobowiązany poinformować</w:t>
      </w:r>
      <w:r w:rsidR="005C4FF1" w:rsidRPr="004E4121">
        <w:rPr>
          <w:u w:val="single"/>
        </w:rPr>
        <w:t xml:space="preserve"> klienta o przeszkodzie w dniu zasięgnięcia o niej informacji. Równocześnie zobowiązany jest wystos</w:t>
      </w:r>
      <w:r w:rsidR="00516AB4" w:rsidRPr="004E4121">
        <w:rPr>
          <w:u w:val="single"/>
        </w:rPr>
        <w:t>ować</w:t>
      </w:r>
      <w:r w:rsidR="005C4FF1" w:rsidRPr="004E4121">
        <w:rPr>
          <w:u w:val="single"/>
        </w:rPr>
        <w:t xml:space="preserve"> pisemne oświadczenie o odstąpieniu od zawartej umowy, na adres klienta.</w:t>
      </w:r>
    </w:p>
    <w:p w14:paraId="672A6659" w14:textId="1DD3B41B" w:rsidR="004E4121" w:rsidRDefault="005E4FC3">
      <w:r>
        <w:t xml:space="preserve"> </w:t>
      </w:r>
      <w:r w:rsidR="004E4121">
        <w:t>10</w:t>
      </w:r>
      <w:r w:rsidR="005C4FF1">
        <w:t>. Zwrot wpłaconych przez klienta środk</w:t>
      </w:r>
      <w:r w:rsidR="003B50E1">
        <w:t>ów pieniężnych nastąpi w ciągu 7</w:t>
      </w:r>
      <w:r w:rsidR="005C4FF1">
        <w:t xml:space="preserve"> dni przelewem na je</w:t>
      </w:r>
      <w:r w:rsidR="00516AB4">
        <w:t>go konto</w:t>
      </w:r>
      <w:r w:rsidR="005C4FF1">
        <w:t>. Jeżeli odstąpienie od umowy nastąpiło z powodu okoliczności leżących po stronie klienta, jest</w:t>
      </w:r>
      <w:r w:rsidR="004E4121">
        <w:t xml:space="preserve"> on </w:t>
      </w:r>
      <w:r w:rsidR="005C4FF1">
        <w:t xml:space="preserve"> zobowiązany</w:t>
      </w:r>
      <w:r w:rsidR="004E4121">
        <w:t xml:space="preserve"> </w:t>
      </w:r>
      <w:r w:rsidR="005C4FF1">
        <w:t xml:space="preserve">do zapłaty rzeczywistych, udokumentowanych kosztów poniesionych na przygotowanie imprezy, chyba że rezygnacja miała miejsce nie później niż 30 dni przed dniem wykonania usługi. </w:t>
      </w:r>
    </w:p>
    <w:p w14:paraId="4F5DF592" w14:textId="77777777" w:rsidR="00516AB4" w:rsidRDefault="005E4FC3">
      <w:r>
        <w:lastRenderedPageBreak/>
        <w:t>11</w:t>
      </w:r>
      <w:r w:rsidR="005C4FF1">
        <w:t xml:space="preserve">. Na wypadek rezygnacji poszczególnych osób z uczestnictwa w wycieczce, klient może bez zgody </w:t>
      </w:r>
      <w:r w:rsidR="00516AB4">
        <w:t>organizatora turystyki przenieść</w:t>
      </w:r>
      <w:r w:rsidR="005C4FF1">
        <w:t xml:space="preserve"> na osobę spełniającą warunki udziału w imprezie turystycznej wszystkie przysługujące mu z tytułu umowy o świadczenie usług turystycznych uprawnienia, jeżeli jednocześnie osoba ta przejmuje wszystkie wynikające z tej umowy obowiązki. </w:t>
      </w:r>
    </w:p>
    <w:p w14:paraId="32EEBE43" w14:textId="77777777" w:rsidR="00516AB4" w:rsidRDefault="005E4FC3">
      <w:r>
        <w:t>12</w:t>
      </w:r>
      <w:r w:rsidR="00516AB4">
        <w:t>. Klient ma obowiązek powiadomić</w:t>
      </w:r>
      <w:r w:rsidR="005C4FF1">
        <w:t xml:space="preserve"> organizatora turystyki o każdorazowej zmianie składu osób uczestniczących w wycieczce, nie później niż następnego dnia po tej zmianie.</w:t>
      </w:r>
    </w:p>
    <w:p w14:paraId="75184C00" w14:textId="77777777" w:rsidR="005E4FC3" w:rsidRDefault="005E4FC3">
      <w:r>
        <w:t xml:space="preserve"> 13</w:t>
      </w:r>
      <w:r w:rsidR="005C4FF1">
        <w:t>. Jeżeli organizator turystyki przed rozpoczęciem wycieczki jest zmuszony, z przyczy</w:t>
      </w:r>
      <w:r w:rsidR="00516AB4">
        <w:t>n od niego niezależnych, zmienić</w:t>
      </w:r>
      <w:r w:rsidR="005C4FF1">
        <w:t xml:space="preserve"> istotne warunki umowy z klientem, powini</w:t>
      </w:r>
      <w:r w:rsidR="00516AB4">
        <w:t>en niezwłocznie o tym powiadomić</w:t>
      </w:r>
      <w:r w:rsidR="005C4FF1">
        <w:t xml:space="preserve"> klienta. W takiej sytuacji klient powinien niezwłocznie poinformow</w:t>
      </w:r>
      <w:r w:rsidR="00516AB4">
        <w:t>ać</w:t>
      </w:r>
      <w:r w:rsidR="005C4FF1">
        <w:t xml:space="preserve"> organizatora, czy: a) przyjmuje proponowaną zmianę umowy albo b) odstępuje od umowy za natychmiastowym zwrotem </w:t>
      </w:r>
      <w:r w:rsidR="00516AB4">
        <w:t>wszystkich wniesionych świadczeń</w:t>
      </w:r>
      <w:r w:rsidR="005C4FF1">
        <w:t xml:space="preserve">. 2. Jeżeli w czasie wycieczki organizator turystyki nie wykonuje przewidzianych w umowie usług, stanowiących </w:t>
      </w:r>
      <w:r w:rsidR="00516AB4">
        <w:t>istotną część</w:t>
      </w:r>
      <w:r w:rsidR="005C4FF1">
        <w:t xml:space="preserve"> programu tej wycieczki, jest obowiązany, bez obciążania klien</w:t>
      </w:r>
      <w:r>
        <w:t>ta dodatkowymi kosztami, wykonać</w:t>
      </w:r>
      <w:r w:rsidR="005C4FF1">
        <w:t xml:space="preserve"> w ramach tej wycieczki odpowiednie świa</w:t>
      </w:r>
      <w:r>
        <w:t>dczenia zastępcze. Jeżeli jakość</w:t>
      </w:r>
      <w:r w:rsidR="005C4FF1">
        <w:t xml:space="preserve"> świadczenia zastępczego jest niższa od jakości usługi określonej w programie</w:t>
      </w:r>
      <w:r>
        <w:t xml:space="preserve"> wycieczki, klient może żądać</w:t>
      </w:r>
      <w:r w:rsidR="005C4FF1">
        <w:t xml:space="preserve"> odpowiedniego obniżenia ceny wycieczk</w:t>
      </w:r>
      <w:r>
        <w:t>i. . Jeżeli wykonanie świadczeń</w:t>
      </w:r>
      <w:r w:rsidR="005C4FF1">
        <w:t xml:space="preserve"> zastępczych, o których mowa w ust. 2, jest niemożliwe albo klient z uzasadnionych powodów nie wyraził na nie zgody i odstąpił od umowy, organizator turystyki jest obowiązany, bez obciążania klienta dodatkowymi </w:t>
      </w:r>
      <w:r>
        <w:t>kosztami z tego tytułu, zapewnić</w:t>
      </w:r>
      <w:r w:rsidR="005C4FF1">
        <w:t xml:space="preserve"> mu powrót do miejsca zakwaterowania lub innego miejsca stałego </w:t>
      </w:r>
      <w:r>
        <w:t>pobytu.</w:t>
      </w:r>
    </w:p>
    <w:p w14:paraId="147F4DED" w14:textId="77777777" w:rsidR="005E4FC3" w:rsidRDefault="005E4FC3">
      <w:r>
        <w:t xml:space="preserve"> 14. W razie zastrzeżeń</w:t>
      </w:r>
      <w:r w:rsidR="005C4FF1">
        <w:t xml:space="preserve"> co do jakości lub sposobu świadczenia usług w ramach organizowanej wycieczki, klientowi przysługuje prawo złożenia reklamacji, ze wskazaniem w n</w:t>
      </w:r>
      <w:r>
        <w:t xml:space="preserve">iej </w:t>
      </w:r>
      <w:r w:rsidR="005C4FF1">
        <w:t>wadliwości świadczonej usługi, przyczyn jej powstania itp.</w:t>
      </w:r>
    </w:p>
    <w:p w14:paraId="44E57245" w14:textId="77777777" w:rsidR="005E4FC3" w:rsidRDefault="005E4FC3">
      <w:r>
        <w:t xml:space="preserve"> 15</w:t>
      </w:r>
      <w:r w:rsidR="003F573A">
        <w:t>. Reklamacja winna zostać</w:t>
      </w:r>
      <w:r w:rsidR="005C4FF1">
        <w:t xml:space="preserve"> złożona pisemnie lub ustnie osobie upoważnionej do kontaktu z organizatorem turystyki, nie później </w:t>
      </w:r>
      <w:r>
        <w:t>niż w dniu dostrzeżenia uchybień. Jeżeli wadliwość</w:t>
      </w:r>
      <w:r w:rsidR="005C4FF1">
        <w:t xml:space="preserve"> świadczonych usług nastąpi w </w:t>
      </w:r>
      <w:r>
        <w:t>porze nocnej, klient może złożyć</w:t>
      </w:r>
      <w:r w:rsidR="005C4FF1">
        <w:t xml:space="preserve"> reklamację w dniu następnym. </w:t>
      </w:r>
    </w:p>
    <w:p w14:paraId="68A76084" w14:textId="77777777" w:rsidR="005E4FC3" w:rsidRDefault="005E4FC3">
      <w:r>
        <w:t>16</w:t>
      </w:r>
      <w:r w:rsidR="005C4FF1">
        <w:t>. Organizator turystyki lub osoba przez niego upoważniona zobowiązana jest do niezwłocznego odniesienia się do treści złożonej reklamacji. W razie uwzględnienia reklamacji ma obo</w:t>
      </w:r>
      <w:r>
        <w:t>wiązek bez zbędnej zwłoki usunąć</w:t>
      </w:r>
      <w:r w:rsidR="005C4FF1">
        <w:t xml:space="preserve"> stwierdzone uchybienia. W razie odmowy uwzględnienia reklamacji organizator turysty</w:t>
      </w:r>
      <w:r>
        <w:t>ki winien niezwłocznie przekazać</w:t>
      </w:r>
      <w:r w:rsidR="005C4FF1">
        <w:t xml:space="preserve"> </w:t>
      </w:r>
      <w:r>
        <w:t xml:space="preserve">klientowi podstawy odmowy. </w:t>
      </w:r>
    </w:p>
    <w:p w14:paraId="1245ED79" w14:textId="77777777" w:rsidR="005E4FC3" w:rsidRDefault="005C4FF1">
      <w:r>
        <w:t xml:space="preserve"> </w:t>
      </w:r>
      <w:r w:rsidR="002B7CA9">
        <w:t xml:space="preserve">17. </w:t>
      </w:r>
      <w:r>
        <w:t xml:space="preserve">W sprawach nieuregulowanych w niniejszej umowie zastosowanie mają przepisy ustawy o usługach turystycznych oraz kodeksu cywilnego. </w:t>
      </w:r>
    </w:p>
    <w:p w14:paraId="0866475F" w14:textId="77777777" w:rsidR="005E4FC3" w:rsidRDefault="002B7CA9">
      <w:r>
        <w:t>18</w:t>
      </w:r>
      <w:r w:rsidR="005C4FF1">
        <w:t>. Strony jako Sąd właściwy do rozpoznawania sporów z niniejszej umowy wskazują Sąd właściwy dla siedziby organizatora turystyki.</w:t>
      </w:r>
    </w:p>
    <w:p w14:paraId="4E4FFF9A" w14:textId="77777777" w:rsidR="005E4FC3" w:rsidRDefault="002B7CA9">
      <w:r>
        <w:t xml:space="preserve"> 19</w:t>
      </w:r>
      <w:r w:rsidR="005C4FF1">
        <w:t xml:space="preserve">. Umowa zostaje sporządzona w dwóch jednobrzmiących egzemplarzach po 1 dla każdej ze stron. </w:t>
      </w:r>
    </w:p>
    <w:p w14:paraId="0A37501D" w14:textId="77777777" w:rsidR="005E4FC3" w:rsidRDefault="005E4FC3"/>
    <w:p w14:paraId="22C4B5B1" w14:textId="77777777" w:rsidR="005C4FF1" w:rsidRDefault="005C4FF1">
      <w:r>
        <w:t>……………………………. ……………………</w:t>
      </w:r>
      <w:r w:rsidR="005E4FC3">
        <w:t xml:space="preserve">                                  </w:t>
      </w:r>
      <w:r w:rsidR="004E4121">
        <w:t xml:space="preserve"> </w:t>
      </w:r>
      <w:r w:rsidR="005E4FC3">
        <w:t>....................................................................</w:t>
      </w:r>
    </w:p>
    <w:p w14:paraId="6AB1D476" w14:textId="77777777" w:rsidR="005E4FC3" w:rsidRDefault="005E4FC3">
      <w:r>
        <w:t>zamawiający                                                                                 organizator</w:t>
      </w:r>
    </w:p>
    <w:sectPr w:rsidR="005E4FC3" w:rsidSect="004E4121">
      <w:pgSz w:w="11906" w:h="16838"/>
      <w:pgMar w:top="1134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FF1"/>
    <w:rsid w:val="00006FD9"/>
    <w:rsid w:val="000101DC"/>
    <w:rsid w:val="000251C9"/>
    <w:rsid w:val="001E7585"/>
    <w:rsid w:val="0023697A"/>
    <w:rsid w:val="00292A6E"/>
    <w:rsid w:val="002B7CA9"/>
    <w:rsid w:val="00304594"/>
    <w:rsid w:val="003B50E1"/>
    <w:rsid w:val="003F573A"/>
    <w:rsid w:val="00434C4E"/>
    <w:rsid w:val="004E4121"/>
    <w:rsid w:val="004F28B7"/>
    <w:rsid w:val="00513C51"/>
    <w:rsid w:val="00516AB4"/>
    <w:rsid w:val="005C4FF1"/>
    <w:rsid w:val="005E4FC3"/>
    <w:rsid w:val="006D7D4A"/>
    <w:rsid w:val="006F027D"/>
    <w:rsid w:val="0070730F"/>
    <w:rsid w:val="0077000A"/>
    <w:rsid w:val="00782411"/>
    <w:rsid w:val="00842AE0"/>
    <w:rsid w:val="008D0DF7"/>
    <w:rsid w:val="008D3F5F"/>
    <w:rsid w:val="00A05399"/>
    <w:rsid w:val="00D27701"/>
    <w:rsid w:val="00D96694"/>
    <w:rsid w:val="00DA52EE"/>
    <w:rsid w:val="00DC259F"/>
    <w:rsid w:val="00E83A9D"/>
    <w:rsid w:val="320A9DAA"/>
    <w:rsid w:val="54565CBC"/>
    <w:rsid w:val="6D80B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DA54"/>
  <w15:docId w15:val="{15C92550-DB3C-43FD-901D-9C151673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2A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Wieslaw Ruta</dc:creator>
  <cp:keywords/>
  <dc:description/>
  <cp:lastModifiedBy>Bartkowska Małgorzata</cp:lastModifiedBy>
  <cp:revision>3</cp:revision>
  <cp:lastPrinted>2021-11-25T19:25:00Z</cp:lastPrinted>
  <dcterms:created xsi:type="dcterms:W3CDTF">2023-11-03T14:45:00Z</dcterms:created>
  <dcterms:modified xsi:type="dcterms:W3CDTF">2023-11-03T15:38:00Z</dcterms:modified>
</cp:coreProperties>
</file>